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D2" w:rsidRPr="008712D2" w:rsidRDefault="008712D2" w:rsidP="008712D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712D2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Паспорт инновационной технологии социального обслуживания</w:t>
      </w:r>
    </w:p>
    <w:p w:rsidR="008712D2" w:rsidRPr="008712D2" w:rsidRDefault="008712D2" w:rsidP="008712D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712D2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«</w:t>
      </w:r>
      <w:proofErr w:type="spellStart"/>
      <w:r w:rsidRPr="008712D2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>Сказкотерапия</w:t>
      </w:r>
      <w:proofErr w:type="spellEnd"/>
      <w:r w:rsidRPr="008712D2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«Мир сказок»</w:t>
      </w:r>
    </w:p>
    <w:p w:rsidR="008712D2" w:rsidRPr="008712D2" w:rsidRDefault="008712D2" w:rsidP="008712D2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3857"/>
        <w:gridCol w:w="5114"/>
      </w:tblGrid>
      <w:tr w:rsidR="008712D2" w:rsidRPr="008712D2" w:rsidTr="006A24FE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Наименование инновации</w:t>
            </w:r>
          </w:p>
        </w:tc>
        <w:tc>
          <w:tcPr>
            <w:tcW w:w="5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Инновационная технология оздоровления в работе  по профилактике безнадзорности несовершеннолетних и социальном сопровождении детей-инвалидов «</w:t>
            </w:r>
            <w:proofErr w:type="spellStart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Сказкотерапия</w:t>
            </w:r>
            <w:proofErr w:type="spellEnd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«Мир сказок»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Тема инновации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Сказкотерапия</w:t>
            </w:r>
            <w:proofErr w:type="spellEnd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«Мир сказок»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Направление инновационной деятельности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Полустационарное социальное обслуживание детей, в том числе детей-инвалидов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Наименование учреждения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B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смоленское областное государственное бюджетное учреждение «</w:t>
            </w:r>
            <w:proofErr w:type="spellStart"/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 w:rsidRPr="00B301A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для несовершеннолетних «Радуга»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Адрес учреждения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B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E">
              <w:rPr>
                <w:rFonts w:ascii="Times New Roman" w:hAnsi="Times New Roman" w:cs="Times New Roman"/>
                <w:sz w:val="24"/>
                <w:szCs w:val="24"/>
              </w:rPr>
              <w:t xml:space="preserve">215 800, </w:t>
            </w:r>
            <w:proofErr w:type="gramStart"/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proofErr w:type="gramEnd"/>
            <w:r w:rsidRPr="00B301AE">
              <w:rPr>
                <w:rFonts w:ascii="Times New Roman" w:hAnsi="Times New Roman" w:cs="Times New Roman"/>
                <w:sz w:val="24"/>
                <w:szCs w:val="24"/>
              </w:rPr>
              <w:t xml:space="preserve"> обл., г. Ярцево, ул. М. Горького, д. 12 А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Телефон/факс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B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8 (48143)72757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Сайт 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B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http://raduga-yartsevo.ru/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Адрес электронной почты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B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raduga-yartsevo@yandex.ru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Руководитель учреждения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B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AE">
              <w:rPr>
                <w:rFonts w:ascii="Times New Roman" w:hAnsi="Times New Roman" w:cs="Times New Roman"/>
                <w:sz w:val="24"/>
                <w:szCs w:val="24"/>
              </w:rPr>
              <w:t>Новикова Ольга Викторовна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Руководитель проекта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B301AE" w:rsidP="00B301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Власова Наталья Витальевна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Ответственный исполнитель проекта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B301AE" w:rsidP="00B301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Власова Наталья Витальевна</w:t>
            </w:r>
          </w:p>
        </w:tc>
      </w:tr>
      <w:tr w:rsidR="00B301AE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712D2" w:rsidRDefault="00B301AE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301AE" w:rsidRPr="008505E8" w:rsidRDefault="00B301A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создания инновационной программы 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301AE" w:rsidRPr="00B301AE" w:rsidRDefault="00B301AE" w:rsidP="006A24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Педагогического совета учреждения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0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января 2021 г.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3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B301AE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воспитатели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Категория участников проекта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AutoHyphens/>
              <w:snapToGrid w:val="0"/>
              <w:spacing w:after="0" w:line="150" w:lineRule="atLeast"/>
              <w:ind w:right="57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получатели социальных услуг </w:t>
            </w:r>
            <w:r w:rsidR="00B301AE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СОГБУ СРЦН «Радуга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»</w:t>
            </w: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, в том числе дети-инвалиды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5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Продолжительность реализации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Инновационная технология реализуется в течение календарного года как форма индивидуальной и групповой  социально-психологической работы с несовершеннолетними, детьми-инвалидами, организации досуга несовершеннолетних в 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СОГБУ СРЦН «Радуга»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150" w:lineRule="atLeast"/>
              <w:ind w:left="57" w:right="57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Используемые ресурсы: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материально-технические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оборудование для организации восприятия 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получателями услуг содержания литературных произведений в жанре «сказка» на высоком художественном уровне;</w:t>
            </w:r>
          </w:p>
          <w:p w:rsidR="008712D2" w:rsidRPr="008712D2" w:rsidRDefault="008712D2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аудиоматериал для проведения тематических занятий;</w:t>
            </w:r>
          </w:p>
          <w:p w:rsidR="008712D2" w:rsidRPr="008712D2" w:rsidRDefault="008712D2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методический материал для проведения тематических занятий.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</w:t>
            </w:r>
            <w:proofErr w:type="gramStart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финансовые</w:t>
            </w:r>
            <w:proofErr w:type="gramEnd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(в том числе по источникам)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внебюджетные источники финансирования (от оказания платных услуг);</w:t>
            </w:r>
          </w:p>
          <w:p w:rsidR="008712D2" w:rsidRPr="008712D2" w:rsidRDefault="008712D2" w:rsidP="008712D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спонсорские средства.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7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Цель внедрения инновации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приобщение получателей услуг к мировому культурному наследию;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расширение знаний, кругозора получателей социальных услуг;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развитие </w:t>
            </w: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когнитивных функций; 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нравственно-эстетическое воспитание получателей услуг;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содействие общему оздоровлению получателей услуг путем использования </w:t>
            </w:r>
            <w:proofErr w:type="spellStart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сказкотерапии</w:t>
            </w:r>
            <w:proofErr w:type="spellEnd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 в сочетании с другими способами оздоровления;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разнообразие форм социальной работы.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8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Задачи внедрения инновации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развитие  объективного мировосприятия, положительного отношения к окружающему миру; 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развитие нравственно-волевой сферы личности; 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социализация личности получателей услуг;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</w:t>
            </w: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развитие  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психических познавательных процессов (памяти, внимания, мышления, воображения);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обучение рефлексивным умениям;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развитие речи получателей услуг;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формирование позитивной самооценки;</w:t>
            </w:r>
          </w:p>
          <w:p w:rsidR="008712D2" w:rsidRPr="008712D2" w:rsidRDefault="008712D2" w:rsidP="008712D2">
            <w:pPr>
              <w:widowControl w:val="0"/>
              <w:tabs>
                <w:tab w:val="left" w:pos="0"/>
              </w:tabs>
              <w:suppressAutoHyphens/>
              <w:spacing w:after="0" w:line="150" w:lineRule="atLeast"/>
              <w:ind w:left="57" w:right="57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внедрение в практику работы Центра инновационных технологий и форм работы.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B301AE" w:rsidP="008712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19</w:t>
            </w:r>
            <w:r w:rsidR="008712D2"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Основания для внедрения инновации (практическая значимость)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Нарушение у детей объективного мировосприятия, рефлексивных умений, навыков доверительного взаимодействия.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Наличие отклонений в нервно-психическом развитии, развитии речи.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0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Формы внедрения инновации 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Групповые и индивидуальные занятия с получателями услуг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1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proofErr w:type="gramStart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Прогнозируемые</w:t>
            </w:r>
            <w:proofErr w:type="gramEnd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результативность проекта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формирование позитивного мировосприятия;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положительная динамика в развитии познавательных психических процессов;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положительная динамика в развитии речи, пассивного и активного словаря;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развитие рефлексивных навыков;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освоение получателями услуг типичных 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lastRenderedPageBreak/>
              <w:t>моделей поведения в различных жизненных ситуациях.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2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Контроль реализации</w:t>
            </w:r>
          </w:p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инновации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- за эффективностью внедрения инновации осуществляется </w:t>
            </w: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трехуровневая система контроля, действующая в учреждении;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- оценка эффективности использования Технологии формируется также на основании оценки мнения получателей услуг о результатах использования сказки в оздоровительных целях.  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- оценка эффективности использования Технологии формируется также на основании изучения мнения получателей услуг (законных представителей) о проведении занятий </w:t>
            </w:r>
            <w:proofErr w:type="spellStart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  <w:t>сказкотерапией</w:t>
            </w:r>
            <w:proofErr w:type="spellEnd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 впечатлениях детей, полученных в ходе них.  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AutoHyphens/>
              <w:spacing w:after="0" w:line="150" w:lineRule="atLeast"/>
              <w:ind w:left="57" w:right="57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  <w:r w:rsidR="00B301AE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3</w:t>
            </w: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150" w:lineRule="atLeast"/>
              <w:ind w:left="57" w:right="57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Индикаторы и показатели эффективности инновационной технологии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150" w:lineRule="atLeast"/>
              <w:ind w:right="57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изучение мнения получателей услуг на предмет удовлетворенности качеством социального обслуживания;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150" w:lineRule="atLeast"/>
              <w:ind w:right="57"/>
              <w:jc w:val="both"/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- </w:t>
            </w:r>
            <w:proofErr w:type="gramStart"/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устные</w:t>
            </w:r>
            <w:proofErr w:type="gramEnd"/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 xml:space="preserve"> и письменные получателей услуг (законных представителей) об участии в  занятиях </w:t>
            </w:r>
            <w:proofErr w:type="spellStart"/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сказкотерапией</w:t>
            </w:r>
            <w:proofErr w:type="spellEnd"/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150" w:lineRule="atLeast"/>
              <w:ind w:right="57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справки по итогам тематических проверок в отделениях, участвующих во внедрении технологии.</w:t>
            </w:r>
          </w:p>
        </w:tc>
      </w:tr>
      <w:tr w:rsidR="008712D2" w:rsidRPr="008712D2" w:rsidTr="006A24FE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B301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2</w:t>
            </w:r>
            <w:r w:rsidR="00B301AE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4</w:t>
            </w:r>
            <w:bookmarkStart w:id="0" w:name="_GoBack"/>
            <w:bookmarkEnd w:id="0"/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.</w:t>
            </w:r>
          </w:p>
        </w:tc>
        <w:tc>
          <w:tcPr>
            <w:tcW w:w="38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Периодичность отчетности о результатах внедрения технологии</w:t>
            </w:r>
          </w:p>
        </w:tc>
        <w:tc>
          <w:tcPr>
            <w:tcW w:w="51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квартальные отчеты об инновационной деятельности учреждения;</w:t>
            </w:r>
          </w:p>
          <w:p w:rsidR="008712D2" w:rsidRPr="008712D2" w:rsidRDefault="008712D2" w:rsidP="008712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712D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- годовой отчет об инновационной деятельности учреждения.</w:t>
            </w:r>
          </w:p>
        </w:tc>
      </w:tr>
    </w:tbl>
    <w:p w:rsidR="008712D2" w:rsidRPr="008712D2" w:rsidRDefault="008712D2" w:rsidP="008712D2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</w:pPr>
    </w:p>
    <w:p w:rsidR="00FF1283" w:rsidRPr="008712D2" w:rsidRDefault="00FF1283">
      <w:pPr>
        <w:rPr>
          <w:rFonts w:ascii="Times New Roman" w:hAnsi="Times New Roman" w:cs="Times New Roman"/>
          <w:sz w:val="24"/>
          <w:szCs w:val="24"/>
        </w:rPr>
      </w:pPr>
    </w:p>
    <w:sectPr w:rsidR="00FF1283" w:rsidRPr="008712D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DC"/>
    <w:rsid w:val="008712D2"/>
    <w:rsid w:val="00B301AE"/>
    <w:rsid w:val="00FD21DC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702</Words>
  <Characters>4005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2021-03-15T14:21:00Z</dcterms:created>
  <dcterms:modified xsi:type="dcterms:W3CDTF">2021-03-15T14:26:00Z</dcterms:modified>
</cp:coreProperties>
</file>