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D031B9" w:rsidTr="00D031B9">
        <w:tc>
          <w:tcPr>
            <w:tcW w:w="5026" w:type="dxa"/>
          </w:tcPr>
          <w:p w:rsidR="00D031B9" w:rsidRDefault="00D031B9" w:rsidP="003630A5">
            <w:pPr>
              <w:jc w:val="center"/>
              <w:rPr>
                <w:b/>
                <w:bCs/>
              </w:rPr>
            </w:pPr>
          </w:p>
        </w:tc>
        <w:tc>
          <w:tcPr>
            <w:tcW w:w="5027" w:type="dxa"/>
          </w:tcPr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  <w:r w:rsidRPr="00D031B9">
              <w:rPr>
                <w:b/>
                <w:bCs/>
                <w:sz w:val="28"/>
                <w:szCs w:val="28"/>
              </w:rPr>
              <w:t>УТВЕРЖДАЮ</w:t>
            </w:r>
          </w:p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  <w:r w:rsidRPr="00D031B9">
              <w:rPr>
                <w:b/>
                <w:bCs/>
                <w:sz w:val="28"/>
                <w:szCs w:val="28"/>
              </w:rPr>
              <w:t>Директор _____________</w:t>
            </w:r>
          </w:p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  <w:r w:rsidRPr="00D031B9">
              <w:rPr>
                <w:b/>
                <w:bCs/>
                <w:sz w:val="28"/>
                <w:szCs w:val="28"/>
              </w:rPr>
              <w:t>О.В. Новикова</w:t>
            </w:r>
          </w:p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  <w:r w:rsidRPr="00D031B9">
              <w:rPr>
                <w:b/>
                <w:bCs/>
                <w:sz w:val="28"/>
                <w:szCs w:val="28"/>
              </w:rPr>
              <w:t>приказ по СОГБУ СРЦН «Радуга»</w:t>
            </w:r>
          </w:p>
          <w:p w:rsidR="00D031B9" w:rsidRPr="00D031B9" w:rsidRDefault="00D031B9" w:rsidP="00D031B9">
            <w:pPr>
              <w:jc w:val="right"/>
              <w:rPr>
                <w:b/>
                <w:bCs/>
                <w:sz w:val="28"/>
                <w:szCs w:val="28"/>
              </w:rPr>
            </w:pPr>
            <w:r w:rsidRPr="00D031B9">
              <w:rPr>
                <w:b/>
                <w:bCs/>
                <w:sz w:val="28"/>
                <w:szCs w:val="28"/>
              </w:rPr>
              <w:t>12.12.2019 № 276</w:t>
            </w:r>
          </w:p>
          <w:p w:rsidR="00D031B9" w:rsidRDefault="00D031B9" w:rsidP="003630A5">
            <w:pPr>
              <w:jc w:val="center"/>
              <w:rPr>
                <w:b/>
                <w:bCs/>
              </w:rPr>
            </w:pPr>
          </w:p>
        </w:tc>
      </w:tr>
    </w:tbl>
    <w:p w:rsidR="003630A5" w:rsidRDefault="003630A5" w:rsidP="003630A5">
      <w:pPr>
        <w:jc w:val="center"/>
        <w:rPr>
          <w:b/>
          <w:bCs/>
        </w:rPr>
      </w:pPr>
    </w:p>
    <w:p w:rsidR="003630A5" w:rsidRDefault="003630A5" w:rsidP="003630A5">
      <w:pPr>
        <w:jc w:val="center"/>
        <w:rPr>
          <w:b/>
          <w:bCs/>
        </w:rPr>
      </w:pPr>
    </w:p>
    <w:p w:rsidR="003630A5" w:rsidRDefault="00D031B9" w:rsidP="003630A5">
      <w:pPr>
        <w:jc w:val="center"/>
        <w:rPr>
          <w:rFonts w:eastAsia="Arial"/>
          <w:b/>
          <w:bCs/>
        </w:rPr>
      </w:pPr>
      <w:r>
        <w:rPr>
          <w:b/>
          <w:bCs/>
        </w:rPr>
        <w:t>ПЛАН МЕРОПРИЯТИЙ</w:t>
      </w:r>
      <w:r w:rsidR="003630A5">
        <w:rPr>
          <w:rFonts w:eastAsia="Arial"/>
          <w:b/>
          <w:bCs/>
        </w:rPr>
        <w:t xml:space="preserve"> </w:t>
      </w:r>
    </w:p>
    <w:p w:rsidR="003630A5" w:rsidRDefault="003630A5" w:rsidP="003630A5">
      <w:pPr>
        <w:jc w:val="center"/>
        <w:rPr>
          <w:b/>
          <w:bCs/>
        </w:rPr>
      </w:pPr>
      <w:r>
        <w:rPr>
          <w:b/>
          <w:bCs/>
        </w:rPr>
        <w:t>ПО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ПРОТИВОДЕЙСТВИЮ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КОРРУПЦИИ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 </w:t>
      </w:r>
    </w:p>
    <w:p w:rsidR="00D031B9" w:rsidRDefault="003630A5" w:rsidP="00D031B9">
      <w:pPr>
        <w:jc w:val="center"/>
        <w:rPr>
          <w:rFonts w:eastAsia="Arial"/>
          <w:b/>
          <w:bCs/>
        </w:rPr>
      </w:pPr>
      <w:r>
        <w:rPr>
          <w:b/>
          <w:bCs/>
        </w:rPr>
        <w:t>В</w:t>
      </w:r>
      <w:r>
        <w:rPr>
          <w:rFonts w:eastAsia="Arial"/>
          <w:b/>
          <w:bCs/>
        </w:rPr>
        <w:t xml:space="preserve"> </w:t>
      </w:r>
      <w:r w:rsidR="00D031B9">
        <w:rPr>
          <w:rFonts w:eastAsia="Arial"/>
          <w:b/>
          <w:bCs/>
        </w:rPr>
        <w:t>СОГБУ СРЦН «РАДУГА»</w:t>
      </w:r>
    </w:p>
    <w:p w:rsidR="003630A5" w:rsidRDefault="00D031B9" w:rsidP="00D031B9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НА 2020 ГОД</w:t>
      </w:r>
    </w:p>
    <w:p w:rsidR="003630A5" w:rsidRDefault="003630A5" w:rsidP="003630A5">
      <w:pPr>
        <w:jc w:val="center"/>
        <w:rPr>
          <w:rFonts w:eastAsia="Arial"/>
          <w:b/>
          <w:bCs/>
        </w:rPr>
      </w:pPr>
    </w:p>
    <w:p w:rsidR="003630A5" w:rsidRPr="00300E67" w:rsidRDefault="003630A5" w:rsidP="00300E67">
      <w:pPr>
        <w:spacing w:before="120" w:after="120"/>
        <w:jc w:val="both"/>
        <w:rPr>
          <w:b/>
          <w:bCs/>
          <w:sz w:val="28"/>
          <w:szCs w:val="28"/>
        </w:rPr>
      </w:pPr>
      <w:r w:rsidRPr="00300E67">
        <w:rPr>
          <w:b/>
          <w:bCs/>
          <w:sz w:val="28"/>
          <w:szCs w:val="28"/>
        </w:rPr>
        <w:t>Цель: </w:t>
      </w:r>
    </w:p>
    <w:p w:rsidR="003630A5" w:rsidRPr="00300E67" w:rsidRDefault="003630A5" w:rsidP="00300E67">
      <w:p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создание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внедрение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организационно-правовых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механизмов,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нравственно-психологической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атмосферы,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направленных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эффективную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профилактику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коррупции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</w:t>
      </w:r>
      <w:r w:rsidRPr="00300E67">
        <w:rPr>
          <w:rFonts w:eastAsia="Arial"/>
          <w:sz w:val="28"/>
          <w:szCs w:val="28"/>
        </w:rPr>
        <w:t xml:space="preserve"> </w:t>
      </w:r>
      <w:r w:rsidR="00300E67">
        <w:rPr>
          <w:rFonts w:eastAsia="Arial"/>
          <w:sz w:val="28"/>
          <w:szCs w:val="28"/>
        </w:rPr>
        <w:t>СОГБУ СРЦН «Радуга».</w:t>
      </w:r>
    </w:p>
    <w:p w:rsidR="003630A5" w:rsidRPr="00300E67" w:rsidRDefault="003630A5" w:rsidP="00300E67">
      <w:pPr>
        <w:spacing w:before="120" w:after="120"/>
        <w:jc w:val="both"/>
        <w:rPr>
          <w:b/>
          <w:bCs/>
          <w:sz w:val="28"/>
          <w:szCs w:val="28"/>
        </w:rPr>
      </w:pPr>
      <w:r w:rsidRPr="00300E67">
        <w:rPr>
          <w:b/>
          <w:bCs/>
          <w:sz w:val="28"/>
          <w:szCs w:val="28"/>
        </w:rPr>
        <w:t>Задачи: </w:t>
      </w:r>
    </w:p>
    <w:p w:rsidR="003630A5" w:rsidRPr="00300E67" w:rsidRDefault="003630A5" w:rsidP="0030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создание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условий,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препятствующих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коррупции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</w:t>
      </w:r>
      <w:r w:rsidRPr="00300E67">
        <w:rPr>
          <w:rFonts w:eastAsia="Arial"/>
          <w:sz w:val="28"/>
          <w:szCs w:val="28"/>
        </w:rPr>
        <w:t xml:space="preserve"> </w:t>
      </w:r>
      <w:r w:rsidR="00300E67" w:rsidRPr="00300E67">
        <w:rPr>
          <w:sz w:val="28"/>
          <w:szCs w:val="28"/>
        </w:rPr>
        <w:t>учреждении</w:t>
      </w:r>
      <w:r w:rsidRPr="00300E67">
        <w:rPr>
          <w:sz w:val="28"/>
          <w:szCs w:val="28"/>
        </w:rPr>
        <w:t>; </w:t>
      </w:r>
    </w:p>
    <w:p w:rsidR="003630A5" w:rsidRPr="00300E67" w:rsidRDefault="003630A5" w:rsidP="0030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совершенствование методов воспитания детей нравственным нормам, составляющим основу личности, устойчивой против коррупции; </w:t>
      </w:r>
    </w:p>
    <w:p w:rsidR="003630A5" w:rsidRPr="00300E67" w:rsidRDefault="003630A5" w:rsidP="0030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разработка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мер,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направленных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обеспечение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прозрачности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действий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ответственных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лиц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условиях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коррупционной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ситуации; </w:t>
      </w:r>
    </w:p>
    <w:p w:rsidR="003630A5" w:rsidRPr="00300E67" w:rsidRDefault="003630A5" w:rsidP="0030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разработка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внедрение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организационно-правовых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механизмов,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снимающих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возможность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коррупционных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действий; </w:t>
      </w:r>
    </w:p>
    <w:p w:rsidR="003630A5" w:rsidRPr="00300E67" w:rsidRDefault="003630A5" w:rsidP="00300E6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0E67">
        <w:rPr>
          <w:sz w:val="28"/>
          <w:szCs w:val="28"/>
        </w:rPr>
        <w:t>содействие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реализации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прав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граждан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организаций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доступ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информации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фактах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коррупции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</w:t>
      </w:r>
      <w:r w:rsidRPr="00300E67">
        <w:rPr>
          <w:rFonts w:eastAsia="Arial"/>
          <w:sz w:val="28"/>
          <w:szCs w:val="28"/>
        </w:rPr>
        <w:t xml:space="preserve"> </w:t>
      </w:r>
      <w:proofErr w:type="spellStart"/>
      <w:r w:rsidRPr="00300E67">
        <w:rPr>
          <w:sz w:val="28"/>
          <w:szCs w:val="28"/>
        </w:rPr>
        <w:t>коррупциогенных</w:t>
      </w:r>
      <w:proofErr w:type="spellEnd"/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факторов,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также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на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свободное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освещение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в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средствах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массовой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информации</w:t>
      </w:r>
      <w:r w:rsidRPr="00300E67">
        <w:rPr>
          <w:rFonts w:eastAsia="Arial"/>
          <w:sz w:val="28"/>
          <w:szCs w:val="28"/>
        </w:rPr>
        <w:t xml:space="preserve"> </w:t>
      </w:r>
      <w:r w:rsidRPr="00300E67">
        <w:rPr>
          <w:sz w:val="28"/>
          <w:szCs w:val="28"/>
        </w:rPr>
        <w:t>(сайт</w:t>
      </w:r>
      <w:r w:rsidR="00300E67" w:rsidRPr="00300E67">
        <w:rPr>
          <w:sz w:val="28"/>
          <w:szCs w:val="28"/>
        </w:rPr>
        <w:t xml:space="preserve"> учреждения</w:t>
      </w:r>
      <w:r w:rsidRPr="00300E67">
        <w:rPr>
          <w:sz w:val="28"/>
          <w:szCs w:val="28"/>
        </w:rPr>
        <w:t>). </w:t>
      </w:r>
    </w:p>
    <w:p w:rsidR="003630A5" w:rsidRDefault="003630A5" w:rsidP="003630A5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73" w:type="dxa"/>
        <w:tblLayout w:type="fixed"/>
        <w:tblCellMar>
          <w:left w:w="0" w:type="dxa"/>
          <w:right w:w="336" w:type="dxa"/>
        </w:tblCellMar>
        <w:tblLook w:val="04A0" w:firstRow="1" w:lastRow="0" w:firstColumn="1" w:lastColumn="0" w:noHBand="0" w:noVBand="1"/>
      </w:tblPr>
      <w:tblGrid>
        <w:gridCol w:w="876"/>
        <w:gridCol w:w="5521"/>
        <w:gridCol w:w="2160"/>
        <w:gridCol w:w="1816"/>
      </w:tblGrid>
      <w:tr w:rsidR="003630A5" w:rsidTr="008613E2">
        <w:tc>
          <w:tcPr>
            <w:tcW w:w="8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630A5" w:rsidRDefault="003630A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</w:rPr>
              <w:t>№ п/п</w:t>
            </w:r>
          </w:p>
        </w:tc>
        <w:tc>
          <w:tcPr>
            <w:tcW w:w="5521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  <w:right w:val="nil"/>
            </w:tcBorders>
            <w:hideMark/>
          </w:tcPr>
          <w:p w:rsidR="003630A5" w:rsidRDefault="003630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A5" w:rsidRDefault="003630A5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0A5" w:rsidRDefault="003630A5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3630A5" w:rsidTr="008613E2">
        <w:tc>
          <w:tcPr>
            <w:tcW w:w="103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A5" w:rsidRDefault="003630A5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1.1.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ind w:left="135" w:right="189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AB7ABB">
            <w:pPr>
              <w:snapToGrid w:val="0"/>
              <w:ind w:firstLine="108"/>
              <w:jc w:val="center"/>
            </w:pPr>
            <w:r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1.2.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AB7ABB">
            <w:pPr>
              <w:snapToGrid w:val="0"/>
              <w:ind w:left="135" w:right="189"/>
            </w:pPr>
            <w:r>
              <w:t xml:space="preserve">Ознакомление   </w:t>
            </w:r>
            <w:proofErr w:type="gramStart"/>
            <w:r>
              <w:t>работников </w:t>
            </w:r>
            <w:r w:rsidR="00AB7ABB">
              <w:t xml:space="preserve"> </w:t>
            </w:r>
            <w:r>
              <w:t>с</w:t>
            </w:r>
            <w:proofErr w:type="gramEnd"/>
            <w:r>
              <w:t>     нормативными    документами     по антикоррупционной деятельности.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AB7ABB">
            <w:pPr>
              <w:snapToGrid w:val="0"/>
              <w:ind w:firstLine="108"/>
              <w:jc w:val="center"/>
            </w:pPr>
            <w:r w:rsidRPr="00AB7ABB"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1.3.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AB7ABB">
            <w:pPr>
              <w:snapToGrid w:val="0"/>
              <w:ind w:left="135" w:right="189"/>
            </w:pPr>
            <w:r>
              <w:t xml:space="preserve">Проведение анализа на коррупционность проектов нормативно-правовых актов и распорядительных документов </w:t>
            </w:r>
            <w:r w:rsidR="00AB7ABB">
              <w:t>учреждения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AB7ABB">
            <w:pPr>
              <w:ind w:firstLine="108"/>
              <w:jc w:val="center"/>
            </w:pPr>
            <w:r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1.4.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tabs>
                <w:tab w:val="left" w:pos="4812"/>
              </w:tabs>
              <w:snapToGrid w:val="0"/>
              <w:ind w:left="135" w:right="189"/>
            </w:pPr>
            <w: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AB7ABB">
            <w:pPr>
              <w:snapToGrid w:val="0"/>
              <w:ind w:firstLine="108"/>
              <w:jc w:val="center"/>
            </w:pPr>
            <w:r>
              <w:t>Специалист по кадрам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lastRenderedPageBreak/>
              <w:t>1.5.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ind w:left="135" w:right="189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AB7ABB">
            <w:pPr>
              <w:snapToGrid w:val="0"/>
              <w:ind w:firstLine="108"/>
              <w:jc w:val="center"/>
            </w:pPr>
            <w:r w:rsidRPr="00AB7ABB"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ежегодно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1.6.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ind w:left="135" w:right="48"/>
            </w:pPr>
            <w: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3630A5" w:rsidRDefault="003630A5">
            <w:pPr>
              <w:snapToGrid w:val="0"/>
              <w:ind w:left="135" w:right="189"/>
            </w:pPr>
            <w:r>
              <w:t>- общих собраниях трудового коллектива;</w:t>
            </w:r>
          </w:p>
          <w:p w:rsidR="003630A5" w:rsidRDefault="003630A5">
            <w:pPr>
              <w:snapToGrid w:val="0"/>
              <w:ind w:left="135" w:right="189"/>
            </w:pPr>
            <w:r>
              <w:t xml:space="preserve">- собраниях для родителей.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0A5" w:rsidRDefault="00AB7ABB">
            <w:pPr>
              <w:ind w:firstLine="108"/>
              <w:jc w:val="center"/>
            </w:pPr>
            <w:r w:rsidRPr="00AB7ABB">
              <w:t xml:space="preserve">Директор 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в течение года</w:t>
            </w:r>
          </w:p>
          <w:p w:rsidR="003630A5" w:rsidRDefault="003630A5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1.9.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AB7ABB">
            <w:pPr>
              <w:snapToGrid w:val="0"/>
              <w:ind w:left="135" w:right="189"/>
            </w:pPr>
            <w:r>
              <w:t xml:space="preserve">Привлечение к дисциплинарной ответственности </w:t>
            </w:r>
            <w:r w:rsidR="00AB7ABB">
              <w:t>работников, не</w:t>
            </w:r>
            <w:r>
              <w:t xml:space="preserve">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0A5" w:rsidRDefault="00AB7ABB">
            <w:pPr>
              <w:snapToGrid w:val="0"/>
              <w:ind w:firstLine="108"/>
              <w:jc w:val="center"/>
            </w:pPr>
            <w:r w:rsidRPr="00AB7ABB">
              <w:t>Директор</w:t>
            </w:r>
          </w:p>
          <w:p w:rsidR="003630A5" w:rsidRDefault="003630A5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 факту выявления</w:t>
            </w:r>
          </w:p>
        </w:tc>
      </w:tr>
      <w:tr w:rsidR="003630A5" w:rsidTr="008613E2">
        <w:tc>
          <w:tcPr>
            <w:tcW w:w="103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A5" w:rsidRDefault="003630A5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2.1.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8D3F20">
            <w:pPr>
              <w:snapToGrid w:val="0"/>
              <w:ind w:left="135" w:right="189"/>
            </w:pPr>
            <w:r>
              <w:t>Информационное взаимодействие руководителя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0A5" w:rsidRDefault="008D3F20">
            <w:pPr>
              <w:snapToGrid w:val="0"/>
              <w:ind w:firstLine="108"/>
              <w:jc w:val="center"/>
            </w:pPr>
            <w:r w:rsidRPr="008D3F20">
              <w:t xml:space="preserve">Директор 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2.2.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8D3F20">
            <w:pPr>
              <w:pStyle w:val="a3"/>
            </w:pPr>
            <w:r>
              <w:t xml:space="preserve">Организация проверки достоверности представляемых гражданином персональных данных и иных сведений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D3F20">
            <w:pPr>
              <w:pStyle w:val="a3"/>
              <w:jc w:val="center"/>
            </w:pPr>
            <w:r>
              <w:t>Специалист по кадрам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2.3.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</w:pPr>
            <w:r>
              <w:t xml:space="preserve">Организация и проведение инвентаризации имущества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Комиссия по инвентаризации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Ноябрь-декабрь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2.4.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spacing w:before="0" w:beforeAutospacing="0" w:after="0" w:afterAutospacing="0"/>
            </w:pPr>
            <w:r>
              <w:t>Проведение внутреннего контроля:</w:t>
            </w:r>
          </w:p>
          <w:p w:rsidR="003630A5" w:rsidRDefault="003630A5">
            <w:pPr>
              <w:pStyle w:val="a3"/>
              <w:spacing w:before="0" w:beforeAutospacing="0" w:after="0" w:afterAutospacing="0"/>
              <w:ind w:firstLine="276"/>
            </w:pPr>
            <w:r>
              <w:t>- организация питания воспитанников;</w:t>
            </w:r>
          </w:p>
          <w:p w:rsidR="003630A5" w:rsidRDefault="003630A5" w:rsidP="008D3F20">
            <w:pPr>
              <w:pStyle w:val="a3"/>
              <w:spacing w:before="0" w:beforeAutospacing="0" w:after="0" w:afterAutospacing="0"/>
              <w:ind w:firstLine="276"/>
            </w:pPr>
            <w:r>
              <w:t xml:space="preserve">- </w:t>
            </w:r>
            <w:r w:rsidR="008D3F20">
              <w:t>соблюдение прав</w:t>
            </w:r>
            <w:r>
              <w:t xml:space="preserve"> всех участников </w:t>
            </w:r>
            <w:r w:rsidR="008D3F20">
              <w:t xml:space="preserve">реабилитационного </w:t>
            </w:r>
            <w:r>
              <w:t>процесса.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D3F20">
            <w:pPr>
              <w:pStyle w:val="a3"/>
              <w:jc w:val="center"/>
            </w:pPr>
            <w:r w:rsidRPr="008D3F20">
              <w:t>Директор</w:t>
            </w:r>
            <w:r>
              <w:t>, заведующий отделением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2.5.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613E2">
            <w:pPr>
              <w:pStyle w:val="a3"/>
              <w:spacing w:before="0" w:beforeAutospacing="0" w:after="0" w:afterAutospacing="0"/>
            </w:pPr>
            <w:r>
              <w:t>Размещение информации</w:t>
            </w:r>
            <w:r w:rsidR="003630A5">
              <w:t xml:space="preserve"> по антикоррупционной тематике на стенде и на сайте </w:t>
            </w:r>
            <w:r w:rsidR="008D3F20">
              <w:t>учреждения</w:t>
            </w:r>
            <w:r w:rsidR="003630A5">
              <w:t>:</w:t>
            </w:r>
          </w:p>
          <w:p w:rsidR="003630A5" w:rsidRDefault="003630A5">
            <w:pPr>
              <w:pStyle w:val="a3"/>
              <w:spacing w:before="0" w:beforeAutospacing="0" w:after="0" w:afterAutospacing="0"/>
              <w:ind w:firstLine="276"/>
            </w:pPr>
            <w:r>
              <w:t xml:space="preserve">- копия лицензии на правоведения </w:t>
            </w:r>
            <w:r w:rsidR="008D3F20">
              <w:t>образовательной деятельности</w:t>
            </w:r>
            <w:r>
              <w:t>;</w:t>
            </w:r>
          </w:p>
          <w:p w:rsidR="003630A5" w:rsidRDefault="003630A5">
            <w:pPr>
              <w:pStyle w:val="a3"/>
              <w:spacing w:before="0" w:beforeAutospacing="0" w:after="0" w:afterAutospacing="0"/>
              <w:ind w:firstLine="276"/>
            </w:pPr>
            <w:r>
              <w:t>- режим работы;</w:t>
            </w:r>
          </w:p>
          <w:p w:rsidR="003630A5" w:rsidRDefault="003630A5">
            <w:pPr>
              <w:pStyle w:val="a3"/>
              <w:spacing w:before="0" w:beforeAutospacing="0" w:after="0" w:afterAutospacing="0"/>
              <w:ind w:firstLine="276"/>
            </w:pPr>
            <w:r>
              <w:t>- план по антикоррупционной деятельности.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613E2">
            <w:pPr>
              <w:pStyle w:val="a3"/>
              <w:jc w:val="center"/>
            </w:pPr>
            <w:r>
              <w:t>Заведующий отделением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2.6.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8613E2">
            <w:pPr>
              <w:pStyle w:val="a3"/>
            </w:pPr>
            <w: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</w:t>
            </w:r>
            <w:r w:rsidR="008613E2">
              <w:t xml:space="preserve">директора </w:t>
            </w:r>
            <w:r>
              <w:t xml:space="preserve">  и сотрудников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613E2">
            <w:pPr>
              <w:pStyle w:val="a3"/>
              <w:jc w:val="center"/>
            </w:pPr>
            <w:r w:rsidRPr="008613E2"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 мере поступления</w:t>
            </w:r>
          </w:p>
        </w:tc>
      </w:tr>
      <w:tr w:rsidR="003630A5" w:rsidTr="008613E2">
        <w:tc>
          <w:tcPr>
            <w:tcW w:w="103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8613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3. Меры по правовому просвещению и повышению антикоррупционной компетентности сотрудников, воспитанников </w:t>
            </w:r>
            <w:r w:rsidR="008613E2">
              <w:rPr>
                <w:b/>
              </w:rPr>
              <w:t>учреждения</w:t>
            </w:r>
            <w:r>
              <w:rPr>
                <w:b/>
              </w:rPr>
              <w:t xml:space="preserve"> и их родителей</w:t>
            </w:r>
            <w:r w:rsidR="008613E2">
              <w:rPr>
                <w:b/>
              </w:rPr>
              <w:t xml:space="preserve"> (законных представителей)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3.1.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</w:pPr>
            <w:r>
              <w:t xml:space="preserve">Изготовление памятки для </w:t>
            </w:r>
            <w:r w:rsidR="008613E2">
              <w:t>родителей: «Как</w:t>
            </w:r>
            <w:r>
              <w:t xml:space="preserve"> противодействовать коррупции».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Ответственный за профилактику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Сентябрь</w:t>
            </w:r>
          </w:p>
        </w:tc>
      </w:tr>
      <w:tr w:rsidR="003630A5" w:rsidTr="008613E2"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3.2.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8613E2">
            <w:pPr>
              <w:pStyle w:val="a3"/>
            </w:pPr>
            <w:r>
              <w:t xml:space="preserve">Организация участия всех работников в </w:t>
            </w:r>
            <w:r w:rsidR="008613E2">
              <w:t>работе по</w:t>
            </w:r>
            <w:r>
              <w:t xml:space="preserve"> вопросам формирования антикоррупционного поведения.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0A5" w:rsidRDefault="008613E2">
            <w:pPr>
              <w:pStyle w:val="a3"/>
              <w:jc w:val="center"/>
            </w:pPr>
            <w:r w:rsidRPr="008613E2">
              <w:t xml:space="preserve">Директор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В течение года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3.3.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</w:pPr>
            <w:r>
              <w:t xml:space="preserve">Работа с </w:t>
            </w:r>
            <w:r w:rsidR="008613E2">
              <w:t>педагогами: круглый</w:t>
            </w:r>
            <w:r>
              <w:t xml:space="preserve"> </w:t>
            </w:r>
            <w:r w:rsidR="008613E2">
              <w:t>стол «</w:t>
            </w:r>
            <w:r>
              <w:t>Формирование антикоррупционной и нравственно-правовой культуры»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613E2">
            <w:pPr>
              <w:pStyle w:val="a3"/>
              <w:jc w:val="center"/>
            </w:pPr>
            <w:r w:rsidRPr="008613E2">
              <w:t>Заведующий отделением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8613E2">
            <w:pPr>
              <w:pStyle w:val="a3"/>
              <w:jc w:val="center"/>
            </w:pPr>
            <w:r>
              <w:t>Март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lastRenderedPageBreak/>
              <w:t>3.4.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0E4EBC">
            <w:pPr>
              <w:pStyle w:val="a3"/>
            </w:pPr>
            <w:r>
              <w:t xml:space="preserve">Проведение </w:t>
            </w:r>
            <w:r w:rsidR="000E4EBC">
              <w:t>бесед</w:t>
            </w:r>
            <w:r>
              <w:t xml:space="preserve"> с воспитанниками с целью </w:t>
            </w:r>
            <w:r w:rsidR="00265EB0">
              <w:t>ознакомления их</w:t>
            </w:r>
            <w:r>
              <w:t xml:space="preserve"> с личными правами и обязанностями.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0E4EBC">
            <w:pPr>
              <w:pStyle w:val="a3"/>
              <w:jc w:val="center"/>
            </w:pPr>
            <w:r>
              <w:t>Социальные педагоги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В течение года по плану</w:t>
            </w:r>
          </w:p>
        </w:tc>
      </w:tr>
      <w:tr w:rsidR="003630A5" w:rsidTr="008613E2">
        <w:tc>
          <w:tcPr>
            <w:tcW w:w="103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 w:rsidP="000E4EB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4. Обеспечение доступа родителям (законным представителям) к информации о деятельности </w:t>
            </w:r>
            <w:r w:rsidR="000E4EBC">
              <w:rPr>
                <w:b/>
              </w:rPr>
              <w:t>учреждения</w:t>
            </w:r>
            <w:r>
              <w:rPr>
                <w:b/>
              </w:rPr>
              <w:t>, установление обратной связи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4.1.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3036DE">
            <w:pPr>
              <w:pStyle w:val="a3"/>
            </w:pPr>
            <w:r>
              <w:t xml:space="preserve">Информирование родителей (законных представителей) </w:t>
            </w:r>
            <w:r w:rsidR="003036DE">
              <w:t>с нормативной базой учреждения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036DE">
            <w:pPr>
              <w:pStyle w:val="a3"/>
              <w:jc w:val="center"/>
            </w:pPr>
            <w:r w:rsidRPr="003036DE">
              <w:t>Заведующий отделением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3036DE">
            <w:pPr>
              <w:pStyle w:val="a3"/>
              <w:jc w:val="center"/>
            </w:pPr>
            <w:r>
              <w:t xml:space="preserve">Постоянно на сайте 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4.2.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3036DE">
            <w:pPr>
              <w:pStyle w:val="a3"/>
            </w:pPr>
            <w:r>
              <w:t>Проведение ежегодного опроса родителей воспитанников   с целью определения степени их удовлетворенности работой, качеством предоставляемых услуг.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036DE">
            <w:pPr>
              <w:pStyle w:val="a3"/>
              <w:jc w:val="center"/>
            </w:pPr>
            <w:r w:rsidRPr="003036DE">
              <w:t>Социальные педагоги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1 раз в квартал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4.3.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50096E">
            <w:pPr>
              <w:pStyle w:val="a3"/>
            </w:pPr>
            <w:r>
              <w:t xml:space="preserve">Обеспечение наличия в </w:t>
            </w:r>
            <w:r w:rsidR="00E2743F">
              <w:t xml:space="preserve">учреждении </w:t>
            </w:r>
            <w:r w:rsidR="00DD6DCC">
              <w:t>уголка</w:t>
            </w:r>
            <w:r>
              <w:t xml:space="preserve"> услуг с целью осуществления </w:t>
            </w:r>
            <w:r w:rsidR="00A31504">
              <w:t>прозрачной деятельности</w:t>
            </w: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0A5" w:rsidRDefault="0050096E">
            <w:pPr>
              <w:pStyle w:val="a3"/>
              <w:jc w:val="center"/>
            </w:pPr>
            <w:r>
              <w:t>Директор</w:t>
            </w:r>
          </w:p>
          <w:p w:rsidR="003630A5" w:rsidRDefault="003630A5">
            <w:pPr>
              <w:pStyle w:val="a3"/>
              <w:jc w:val="center"/>
            </w:pP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Постоянно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4.4.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50096E">
            <w:pPr>
              <w:pStyle w:val="a3"/>
            </w:pPr>
            <w:r>
              <w:t xml:space="preserve">Размещение на сайте </w:t>
            </w:r>
            <w:r w:rsidR="0050096E">
              <w:t>учреждения</w:t>
            </w:r>
            <w:r>
              <w:t xml:space="preserve"> ежегодного публичного отчета </w:t>
            </w:r>
            <w:r w:rsidR="0050096E">
              <w:t>о</w:t>
            </w:r>
            <w:r>
              <w:t xml:space="preserve"> деятельности</w:t>
            </w:r>
            <w:r w:rsidR="0050096E">
              <w:t xml:space="preserve"> учреждения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50096E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50096E">
            <w:pPr>
              <w:pStyle w:val="a3"/>
              <w:jc w:val="center"/>
            </w:pPr>
            <w:r>
              <w:t>Январь</w:t>
            </w:r>
          </w:p>
        </w:tc>
      </w:tr>
      <w:tr w:rsidR="003630A5" w:rsidTr="008613E2">
        <w:tc>
          <w:tcPr>
            <w:tcW w:w="103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pStyle w:val="a3"/>
              <w:jc w:val="center"/>
            </w:pPr>
            <w:r>
              <w:rPr>
                <w:rStyle w:val="a4"/>
              </w:rPr>
              <w:t>5. Взаимодействие с правоохранительными органами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5.1.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</w:pPr>
            <w: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50096E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По мере поступления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5.2.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50096E">
            <w:pPr>
              <w:pStyle w:val="a3"/>
            </w:pPr>
            <w:r>
              <w:t xml:space="preserve">Информирование правоохранительных органов о выявленных фактах коррупции в сфере деятельности </w:t>
            </w:r>
            <w:r w:rsidR="0050096E">
              <w:t>учреждения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50096E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При выявлении фактов</w:t>
            </w:r>
          </w:p>
        </w:tc>
      </w:tr>
      <w:tr w:rsidR="003630A5" w:rsidTr="008613E2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0A5" w:rsidRDefault="003630A5">
            <w:pPr>
              <w:snapToGrid w:val="0"/>
              <w:jc w:val="center"/>
            </w:pPr>
            <w:r>
              <w:t>5.3.</w:t>
            </w:r>
          </w:p>
        </w:tc>
        <w:tc>
          <w:tcPr>
            <w:tcW w:w="5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 w:rsidP="0050096E">
            <w:pPr>
              <w:pStyle w:val="a3"/>
            </w:pPr>
            <w:r>
              <w:t xml:space="preserve">Оказание содействия правоохранительным органам в проведении проверок информации по коррупционным правонарушениям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0A5" w:rsidRDefault="0050096E">
            <w:pPr>
              <w:pStyle w:val="a3"/>
              <w:jc w:val="center"/>
            </w:pPr>
            <w:r>
              <w:t>Директор</w:t>
            </w:r>
          </w:p>
          <w:p w:rsidR="003630A5" w:rsidRDefault="003630A5">
            <w:pPr>
              <w:pStyle w:val="a3"/>
              <w:jc w:val="center"/>
            </w:pP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0A5" w:rsidRDefault="003630A5">
            <w:pPr>
              <w:pStyle w:val="a3"/>
              <w:jc w:val="center"/>
            </w:pPr>
            <w:r>
              <w:t>При выявлении фактов, постоянно</w:t>
            </w:r>
          </w:p>
        </w:tc>
      </w:tr>
    </w:tbl>
    <w:p w:rsidR="003630A5" w:rsidRDefault="003630A5" w:rsidP="003630A5">
      <w:pPr>
        <w:tabs>
          <w:tab w:val="left" w:pos="810"/>
        </w:tabs>
      </w:pPr>
      <w:r>
        <w:br w:type="textWrapping" w:clear="all"/>
      </w:r>
      <w:bookmarkStart w:id="0" w:name="_GoBack"/>
      <w:bookmarkEnd w:id="0"/>
    </w:p>
    <w:p w:rsidR="003630A5" w:rsidRDefault="003630A5" w:rsidP="003630A5">
      <w:pPr>
        <w:tabs>
          <w:tab w:val="left" w:pos="810"/>
        </w:tabs>
      </w:pPr>
    </w:p>
    <w:p w:rsidR="003630A5" w:rsidRDefault="003630A5" w:rsidP="003630A5">
      <w:pPr>
        <w:tabs>
          <w:tab w:val="left" w:pos="2790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p w:rsidR="0052362B" w:rsidRDefault="0052362B"/>
    <w:sectPr w:rsidR="0052362B" w:rsidSect="003630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6141C"/>
    <w:multiLevelType w:val="hybridMultilevel"/>
    <w:tmpl w:val="36F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B1"/>
    <w:rsid w:val="000E4EBC"/>
    <w:rsid w:val="00265EB0"/>
    <w:rsid w:val="00300E67"/>
    <w:rsid w:val="003036DE"/>
    <w:rsid w:val="003630A5"/>
    <w:rsid w:val="0050096E"/>
    <w:rsid w:val="0052362B"/>
    <w:rsid w:val="008613E2"/>
    <w:rsid w:val="008D3F20"/>
    <w:rsid w:val="00A00DB1"/>
    <w:rsid w:val="00A31504"/>
    <w:rsid w:val="00AB7ABB"/>
    <w:rsid w:val="00D031B9"/>
    <w:rsid w:val="00DD6DCC"/>
    <w:rsid w:val="00E2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2C1A-9801-497F-B0F5-536B7F9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0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3630A5"/>
    <w:rPr>
      <w:b/>
      <w:bCs/>
    </w:rPr>
  </w:style>
  <w:style w:type="table" w:styleId="a5">
    <w:name w:val="Table Grid"/>
    <w:basedOn w:val="a1"/>
    <w:uiPriority w:val="39"/>
    <w:rsid w:val="00D0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2019-12-28T07:19:00Z</dcterms:created>
  <dcterms:modified xsi:type="dcterms:W3CDTF">2019-12-28T07:49:00Z</dcterms:modified>
</cp:coreProperties>
</file>