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46" w:rsidRDefault="009D6A46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  <w:sz w:val="28"/>
          <w:szCs w:val="28"/>
        </w:rPr>
      </w:pPr>
    </w:p>
    <w:p w:rsidR="009D6A46" w:rsidRDefault="009D6A46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  <w:sz w:val="28"/>
          <w:szCs w:val="28"/>
        </w:rPr>
      </w:pPr>
      <w:bookmarkStart w:id="0" w:name="_GoBack"/>
    </w:p>
    <w:bookmarkEnd w:id="0"/>
    <w:p w:rsidR="009D6A46" w:rsidRDefault="009D6A46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6A46" w:rsidRPr="009D6A46" w:rsidTr="00631E7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D6A46" w:rsidRPr="009D6A46" w:rsidRDefault="009D6A46" w:rsidP="009D6A46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D6A46" w:rsidRP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Смоленской области по социальному развитию</w:t>
            </w:r>
          </w:p>
          <w:p w:rsidR="009D6A46" w:rsidRP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смоленское областное государственное бюджетное учреждение </w:t>
            </w:r>
          </w:p>
          <w:p w:rsidR="009D6A46" w:rsidRP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>Ярцевский</w:t>
            </w:r>
            <w:proofErr w:type="spellEnd"/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 - реабилитационный центр </w:t>
            </w:r>
          </w:p>
          <w:p w:rsidR="009D6A46" w:rsidRP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>для несовершеннолетних «Радуга»</w:t>
            </w:r>
          </w:p>
          <w:p w:rsidR="009D6A46" w:rsidRPr="009D6A46" w:rsidRDefault="009D6A46" w:rsidP="009D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215800, РФ, Смоленская обл., г. Ярцево, ул. М. Горького, д. 12а </w:t>
            </w:r>
          </w:p>
          <w:p w:rsidR="009D6A46" w:rsidRPr="009D6A46" w:rsidRDefault="009D6A46" w:rsidP="009D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тел.:  8 (481-43) 7-27-57, 7-53-80, </w:t>
            </w:r>
            <w:proofErr w:type="gramStart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</w:t>
            </w:r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mail</w:t>
            </w:r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proofErr w:type="spellStart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raduga</w:t>
            </w:r>
            <w:proofErr w:type="spellEnd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proofErr w:type="spellStart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yartsevo</w:t>
            </w:r>
            <w:proofErr w:type="spellEnd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Pr="009D6A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proofErr w:type="gramEnd"/>
          </w:p>
          <w:p w:rsidR="009D6A46" w:rsidRPr="009D6A46" w:rsidRDefault="009D6A46" w:rsidP="009D6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D6A46" w:rsidRPr="009D6A46" w:rsidRDefault="009D6A46" w:rsidP="009D6A4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A46" w:rsidRPr="009D6A46" w:rsidRDefault="009D6A46" w:rsidP="009D6A46">
            <w:pPr>
              <w:shd w:val="clear" w:color="auto" w:fill="FFFFFF"/>
              <w:ind w:left="12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A46" w:rsidRPr="009D6A46" w:rsidRDefault="009D6A46" w:rsidP="009D6A46">
            <w:pPr>
              <w:shd w:val="clear" w:color="auto" w:fill="FFFFFF"/>
              <w:ind w:left="12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УТВЕРЖДЕНО</w:t>
            </w:r>
          </w:p>
          <w:p w:rsidR="009D6A46" w:rsidRPr="009D6A46" w:rsidRDefault="009D6A46" w:rsidP="009D6A46">
            <w:pPr>
              <w:shd w:val="clear" w:color="auto" w:fill="FFFFFF"/>
              <w:ind w:left="12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приказом </w:t>
            </w:r>
          </w:p>
          <w:p w:rsidR="009D6A46" w:rsidRPr="009D6A46" w:rsidRDefault="009D6A46" w:rsidP="009D6A46">
            <w:pPr>
              <w:shd w:val="clear" w:color="auto" w:fill="FFFFFF"/>
              <w:ind w:left="123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СОГБУ СРЦН «Радуга» </w:t>
            </w:r>
          </w:p>
          <w:p w:rsidR="009D6A46" w:rsidRPr="009D6A46" w:rsidRDefault="009D6A46" w:rsidP="009D6A46">
            <w:pPr>
              <w:shd w:val="clear" w:color="auto" w:fill="FFFFFF"/>
              <w:ind w:left="12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A4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                                                                            </w:t>
            </w:r>
            <w:r w:rsidRPr="009D6A4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от   11. 01. 2019</w:t>
            </w:r>
            <w:r w:rsidRPr="009D6A4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  № </w:t>
            </w:r>
            <w:r w:rsidRPr="009D6A4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D6A46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19</w:t>
            </w:r>
          </w:p>
          <w:p w:rsidR="009D6A46" w:rsidRPr="009D6A46" w:rsidRDefault="009D6A46" w:rsidP="009D6A4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A46" w:rsidRPr="009D6A46" w:rsidRDefault="009D6A46" w:rsidP="009D6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A46" w:rsidRPr="009D6A46" w:rsidRDefault="009D6A46" w:rsidP="009D6A4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D6A46" w:rsidRPr="009D6A46" w:rsidTr="00631E7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A46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9D6A46" w:rsidRPr="009D6A46" w:rsidRDefault="009D6A46" w:rsidP="009D6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службе медиации (примирения)</w:t>
            </w:r>
          </w:p>
        </w:tc>
      </w:tr>
    </w:tbl>
    <w:p w:rsidR="009D6A46" w:rsidRPr="009D6A46" w:rsidRDefault="009D6A46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  <w:sz w:val="28"/>
          <w:szCs w:val="28"/>
        </w:rPr>
      </w:pP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AA426B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>1. </w:t>
      </w:r>
      <w:r w:rsidR="00070932" w:rsidRPr="009D6A46">
        <w:rPr>
          <w:rStyle w:val="a4"/>
          <w:color w:val="474747"/>
          <w:sz w:val="28"/>
          <w:szCs w:val="28"/>
        </w:rPr>
        <w:t> </w:t>
      </w:r>
      <w:r w:rsidR="009D6A46" w:rsidRPr="009D6A46">
        <w:rPr>
          <w:rStyle w:val="a4"/>
          <w:color w:val="474747"/>
          <w:sz w:val="28"/>
          <w:szCs w:val="28"/>
        </w:rPr>
        <w:t>Общие положения</w:t>
      </w:r>
    </w:p>
    <w:p w:rsidR="009D6A46" w:rsidRPr="009D6A46" w:rsidRDefault="009D6A46" w:rsidP="009D6A4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1.1.  </w:t>
      </w:r>
      <w:r w:rsidR="00070932" w:rsidRPr="009D6A46">
        <w:rPr>
          <w:color w:val="474747"/>
          <w:sz w:val="28"/>
          <w:szCs w:val="28"/>
        </w:rPr>
        <w:t>Настоящее Положение</w:t>
      </w:r>
      <w:r w:rsidR="009D6A46" w:rsidRPr="009D6A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6A46" w:rsidRPr="009D6A46">
        <w:rPr>
          <w:color w:val="474747"/>
          <w:sz w:val="28"/>
          <w:szCs w:val="28"/>
        </w:rPr>
        <w:t>о службе медиации (примирения)</w:t>
      </w:r>
      <w:r w:rsidR="00070932" w:rsidRPr="009D6A46">
        <w:rPr>
          <w:color w:val="474747"/>
          <w:sz w:val="28"/>
          <w:szCs w:val="28"/>
        </w:rPr>
        <w:t xml:space="preserve"> служит организационно-правовой и методической основой формирования и организации деятельности службы </w:t>
      </w:r>
      <w:r w:rsidRPr="00AA426B">
        <w:rPr>
          <w:color w:val="474747"/>
          <w:sz w:val="28"/>
          <w:szCs w:val="28"/>
        </w:rPr>
        <w:t>медиации (примирения)</w:t>
      </w:r>
      <w:r>
        <w:rPr>
          <w:b/>
          <w:color w:val="474747"/>
          <w:sz w:val="28"/>
          <w:szCs w:val="28"/>
        </w:rPr>
        <w:t xml:space="preserve"> </w:t>
      </w:r>
      <w:r w:rsidR="00070932" w:rsidRPr="009D6A46">
        <w:rPr>
          <w:color w:val="474747"/>
          <w:sz w:val="28"/>
          <w:szCs w:val="28"/>
        </w:rPr>
        <w:t>смоленского областного государственного бюджетного учреждения «</w:t>
      </w:r>
      <w:proofErr w:type="spellStart"/>
      <w:r>
        <w:rPr>
          <w:color w:val="474747"/>
          <w:sz w:val="28"/>
          <w:szCs w:val="28"/>
        </w:rPr>
        <w:t>Ярцевский</w:t>
      </w:r>
      <w:proofErr w:type="spellEnd"/>
      <w:r w:rsidR="00070932" w:rsidRPr="009D6A46">
        <w:rPr>
          <w:color w:val="474747"/>
          <w:sz w:val="28"/>
          <w:szCs w:val="28"/>
        </w:rPr>
        <w:t xml:space="preserve"> социально-реабилитационный</w:t>
      </w:r>
      <w:r>
        <w:rPr>
          <w:color w:val="474747"/>
          <w:sz w:val="28"/>
          <w:szCs w:val="28"/>
        </w:rPr>
        <w:t xml:space="preserve"> центр для несовершеннолетних «</w:t>
      </w:r>
      <w:proofErr w:type="gramStart"/>
      <w:r>
        <w:rPr>
          <w:color w:val="474747"/>
          <w:sz w:val="28"/>
          <w:szCs w:val="28"/>
        </w:rPr>
        <w:t>Радуга</w:t>
      </w:r>
      <w:r w:rsidR="00070932" w:rsidRPr="009D6A46">
        <w:rPr>
          <w:color w:val="474747"/>
          <w:sz w:val="28"/>
          <w:szCs w:val="28"/>
        </w:rPr>
        <w:t>»</w:t>
      </w:r>
      <w:r>
        <w:rPr>
          <w:color w:val="474747"/>
          <w:sz w:val="28"/>
          <w:szCs w:val="28"/>
        </w:rPr>
        <w:t>  (</w:t>
      </w:r>
      <w:proofErr w:type="gramEnd"/>
      <w:r>
        <w:rPr>
          <w:color w:val="474747"/>
          <w:sz w:val="28"/>
          <w:szCs w:val="28"/>
        </w:rPr>
        <w:t>далее – Служба, СОГБУ СРЦН «Радуга</w:t>
      </w:r>
      <w:r w:rsidR="00070932" w:rsidRPr="009D6A46">
        <w:rPr>
          <w:color w:val="474747"/>
          <w:sz w:val="28"/>
          <w:szCs w:val="28"/>
        </w:rPr>
        <w:t>»).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1.2.    В своей деятельности Служба руководствуется федеральными и региональными нормативно-правовыми актами по вопросам обеспечения безопасности жизнедеятельности детей и подростков и защиты их прав и свобод, Уставом Учреждения, Порядком межведомственного взаимодействия с органами и учреждениями системы профилактики безнадзорности и правонарушений несовершеннолетних, Порядком предоставления социальных услуг в СОГБУ СРЦН «</w:t>
      </w:r>
      <w:r w:rsidR="00AA426B">
        <w:rPr>
          <w:color w:val="474747"/>
          <w:sz w:val="28"/>
          <w:szCs w:val="28"/>
        </w:rPr>
        <w:t>Радуга</w:t>
      </w:r>
      <w:r w:rsidRPr="009D6A46">
        <w:rPr>
          <w:color w:val="474747"/>
          <w:sz w:val="28"/>
          <w:szCs w:val="28"/>
        </w:rPr>
        <w:t>», настоящим Положением.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1.3.    Служба не является структурным подразделением СОГБУ СРЦН «</w:t>
      </w:r>
      <w:r w:rsidR="00AA426B" w:rsidRPr="00AA426B">
        <w:rPr>
          <w:color w:val="474747"/>
          <w:sz w:val="28"/>
          <w:szCs w:val="28"/>
        </w:rPr>
        <w:t>Радуга</w:t>
      </w:r>
      <w:r w:rsidRPr="009D6A46">
        <w:rPr>
          <w:color w:val="474747"/>
          <w:sz w:val="28"/>
          <w:szCs w:val="28"/>
        </w:rPr>
        <w:t>» (далее – Учреждение), создается на базе отделения диагностики и социальной реабилитации, объединяет в своем составе специалистов из разных структурных подразделений Учреждения.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1.4.    Служба создается и ликвидируется приказом директора Учреждения.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 xml:space="preserve">1.5.    Деятельность Службы направлена на </w:t>
      </w:r>
      <w:r w:rsidR="00AA426B" w:rsidRPr="009D6A46">
        <w:rPr>
          <w:color w:val="474747"/>
          <w:sz w:val="28"/>
          <w:szCs w:val="28"/>
        </w:rPr>
        <w:t>помощь пострадавшим</w:t>
      </w:r>
      <w:r w:rsidRPr="009D6A46">
        <w:rPr>
          <w:color w:val="474747"/>
          <w:sz w:val="28"/>
          <w:szCs w:val="28"/>
        </w:rPr>
        <w:t xml:space="preserve"> несовершеннолетним, их родителям, а также конфликтующим сторонам в </w:t>
      </w:r>
      <w:r w:rsidRPr="009D6A46">
        <w:rPr>
          <w:color w:val="474747"/>
          <w:sz w:val="28"/>
          <w:szCs w:val="28"/>
        </w:rPr>
        <w:lastRenderedPageBreak/>
        <w:t>разрешении споров и конфликтных ситуаций на основе принципов и технологий восстановительной медиации.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       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ситуаций.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1.6.    Деятельность Службы осуществляется во взаимодействии с комиссией по делам несовершеннолетних и защите их прав (далее КДН и ЗП), органами и учреждениями образования, здравоохранения, опеки и попечительства, внутренних дел, общественными и другими организациями.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1.7.    Деятельность Службы основана на следующих принципах: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 xml:space="preserve">-       принцип добровольности, предполагающий добровольное участие в организации работы Службы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</w:t>
      </w:r>
      <w:r w:rsidR="00AA426B" w:rsidRPr="009D6A46">
        <w:rPr>
          <w:rStyle w:val="a4"/>
          <w:b w:val="0"/>
          <w:color w:val="474747"/>
          <w:sz w:val="28"/>
          <w:szCs w:val="28"/>
        </w:rPr>
        <w:t>не участвовать</w:t>
      </w:r>
      <w:r w:rsidRPr="009D6A46">
        <w:rPr>
          <w:rStyle w:val="a4"/>
          <w:b w:val="0"/>
          <w:color w:val="474747"/>
          <w:sz w:val="28"/>
          <w:szCs w:val="28"/>
        </w:rPr>
        <w:t xml:space="preserve"> в программе восстановительного разрешения конфликтных ситуаций;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-       принцип конфиденциальности, предполагающий обязательство Службы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ими), также исключение составляет ставшая известная медиатору информация о готовящемся или совершённом правонарушении;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-       принцип нейтральности, запрещающий Службе принимать сторону какого-либо участника конфликта (нейтральность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решение).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1.8.    Предоставление услуг несовершеннолетним, их семьям, а также конфликтующим сторонам в разрешении споров и конфликтных ситуаций осуществляется Службой в рамках полустационарных и стационарных форм социального обслуживания.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070932" w:rsidP="00AA426B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a4"/>
          <w:color w:val="474747"/>
          <w:sz w:val="28"/>
          <w:szCs w:val="28"/>
        </w:rPr>
      </w:pPr>
      <w:r w:rsidRPr="00AA426B">
        <w:rPr>
          <w:rStyle w:val="a4"/>
          <w:color w:val="474747"/>
          <w:sz w:val="28"/>
          <w:szCs w:val="28"/>
        </w:rPr>
        <w:t>2.        Це</w:t>
      </w:r>
      <w:r w:rsidR="00AA426B">
        <w:rPr>
          <w:rStyle w:val="a4"/>
          <w:color w:val="474747"/>
          <w:sz w:val="28"/>
          <w:szCs w:val="28"/>
        </w:rPr>
        <w:t>ль и задачи деятельности Службы</w:t>
      </w:r>
    </w:p>
    <w:p w:rsidR="00AA426B" w:rsidRPr="00AA426B" w:rsidRDefault="00AA426B" w:rsidP="00AA426B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color w:val="474747"/>
          <w:sz w:val="28"/>
          <w:szCs w:val="28"/>
        </w:rPr>
      </w:pP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2.1.    Основной целью деятельности Службы является разрешение конфликтных ситуаций между несовершеннолетними, их семьями и другими конфликтующими сторонами путём использования восстановительных технологий.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2.2.    Деятельность Службы направлена на решение следующих задач: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t>-  </w:t>
      </w:r>
      <w:r w:rsidR="00070932" w:rsidRPr="009D6A46">
        <w:rPr>
          <w:rStyle w:val="a4"/>
          <w:b w:val="0"/>
          <w:color w:val="474747"/>
          <w:sz w:val="28"/>
          <w:szCs w:val="28"/>
        </w:rPr>
        <w:t>разрешение конфликтных ситуаций между несовершеннолетними, их семьями и другими конфликтующими сторонами;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t>-   </w:t>
      </w:r>
      <w:r w:rsidR="00070932" w:rsidRPr="009D6A46">
        <w:rPr>
          <w:rStyle w:val="a4"/>
          <w:b w:val="0"/>
          <w:color w:val="474747"/>
          <w:sz w:val="28"/>
          <w:szCs w:val="28"/>
        </w:rPr>
        <w:t>проведение программ восстановительного разрешения конфликтных ситуаций в работе с несовершеннолетними, их семьями, а также с конфликтующими сторонами;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lastRenderedPageBreak/>
        <w:t>-  </w:t>
      </w:r>
      <w:r w:rsidR="00070932" w:rsidRPr="009D6A46">
        <w:rPr>
          <w:rStyle w:val="a4"/>
          <w:b w:val="0"/>
          <w:color w:val="474747"/>
          <w:sz w:val="28"/>
          <w:szCs w:val="28"/>
        </w:rPr>
        <w:t>формирование у несовершеннолетних и их родителей (законных представителей) цивилизованных методов урегулирования конфликтов и ответственности;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t>-  </w:t>
      </w:r>
      <w:r w:rsidR="00070932" w:rsidRPr="009D6A46">
        <w:rPr>
          <w:rStyle w:val="a4"/>
          <w:b w:val="0"/>
          <w:color w:val="474747"/>
          <w:sz w:val="28"/>
          <w:szCs w:val="28"/>
        </w:rPr>
        <w:t>повышение уровня профессиональных навыков и знаний специалистов Службы;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  </w:t>
      </w:r>
      <w:r w:rsidR="00070932" w:rsidRPr="009D6A46">
        <w:rPr>
          <w:color w:val="474747"/>
          <w:sz w:val="28"/>
          <w:szCs w:val="28"/>
        </w:rPr>
        <w:t xml:space="preserve"> информирование населения о деятельности Службы;</w:t>
      </w:r>
    </w:p>
    <w:p w:rsidR="00070932" w:rsidRPr="009D6A46" w:rsidRDefault="00AA426B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t>- </w:t>
      </w:r>
      <w:r w:rsidR="00070932" w:rsidRPr="009D6A46">
        <w:rPr>
          <w:rStyle w:val="a4"/>
          <w:b w:val="0"/>
          <w:color w:val="474747"/>
          <w:sz w:val="28"/>
          <w:szCs w:val="28"/>
        </w:rPr>
        <w:t> распространение опыта работы Службы по внедрению восстановительной технологии.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AA426B" w:rsidP="00AA426B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a4"/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>3.  </w:t>
      </w:r>
      <w:r w:rsidRPr="00AA426B">
        <w:rPr>
          <w:rStyle w:val="a4"/>
          <w:color w:val="474747"/>
          <w:sz w:val="28"/>
          <w:szCs w:val="28"/>
        </w:rPr>
        <w:t>Основные функции Службы</w:t>
      </w:r>
    </w:p>
    <w:p w:rsidR="00AA426B" w:rsidRPr="00AA426B" w:rsidRDefault="00AA426B" w:rsidP="00AA426B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color w:val="474747"/>
          <w:sz w:val="28"/>
          <w:szCs w:val="28"/>
        </w:rPr>
      </w:pP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    В соответствии с возложенными задачами Служба осуществляет следующие основные функции: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3.1.1.Оказывает бесплатные социально-правовые, социально-психологические, социально-педагогические услуги в ходе разрешения конфликтных ситуаций между несовершеннолетними, их семьями и другими конфликтующими сторонами.</w:t>
      </w:r>
    </w:p>
    <w:p w:rsidR="00070932" w:rsidRPr="009D6A46" w:rsidRDefault="00070932" w:rsidP="009D6A4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3.1.2.Разрабатывает и реализует индивидуальные программы восстановительного разрешения конфликтных ситуаций для несовершеннолетних, их семей, а также конфликтующих сторон.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3.1.3.Информирует КДН и ЗП, органы внутренних дел, отдел опеки и попечительства в рамках их компетенции обо всех выявленных (ставших известными) нарушениях прав и интересов несовершеннолетних.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3.1.4.Ведет журнал учета случаев медиации, разрабатывает индивидуальный план работы по разрешению конфликтной ситуации, заполняет регистрационную карту случая медиации.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>3.1.5.Проводит в рамках программ восстановительного разрешения конфликтных ситуаций индивидуальную работу с несовершеннолетними и их родителями (законными представителями).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AA426B" w:rsidP="00E4548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a4"/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>4.</w:t>
      </w:r>
      <w:r w:rsidR="00070932" w:rsidRPr="00AA426B">
        <w:rPr>
          <w:rStyle w:val="a4"/>
          <w:color w:val="474747"/>
          <w:sz w:val="28"/>
          <w:szCs w:val="28"/>
        </w:rPr>
        <w:t> О</w:t>
      </w:r>
      <w:r w:rsidRPr="00AA426B">
        <w:rPr>
          <w:rStyle w:val="a4"/>
          <w:color w:val="474747"/>
          <w:sz w:val="28"/>
          <w:szCs w:val="28"/>
        </w:rPr>
        <w:t>рганизационная структура Службы</w:t>
      </w:r>
    </w:p>
    <w:p w:rsidR="00AA426B" w:rsidRPr="00AA426B" w:rsidRDefault="00AA426B" w:rsidP="00E4548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 xml:space="preserve">4.1.    Общее руководство деятельностью Службы осуществляет </w:t>
      </w:r>
      <w:r w:rsidR="00AA426B">
        <w:rPr>
          <w:color w:val="474747"/>
          <w:sz w:val="28"/>
          <w:szCs w:val="28"/>
        </w:rPr>
        <w:t>куратор службы, назначенный приказом директора.</w:t>
      </w:r>
    </w:p>
    <w:p w:rsidR="00070932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4.2.  </w:t>
      </w:r>
      <w:r w:rsidR="00070932" w:rsidRPr="009D6A46">
        <w:rPr>
          <w:color w:val="474747"/>
          <w:sz w:val="28"/>
          <w:szCs w:val="28"/>
        </w:rPr>
        <w:t>Персональный состав Службы утверждается приказом директора Учреждения.</w:t>
      </w:r>
    </w:p>
    <w:p w:rsidR="00070932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4.3.   </w:t>
      </w:r>
      <w:r w:rsidR="00070932" w:rsidRPr="009D6A46">
        <w:rPr>
          <w:color w:val="474747"/>
          <w:sz w:val="28"/>
          <w:szCs w:val="28"/>
        </w:rPr>
        <w:t>Состав Службы может меняться в связи с изменением, расширением направлений деятельности самой Службы.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  <w:sz w:val="28"/>
          <w:szCs w:val="28"/>
        </w:rPr>
      </w:pPr>
      <w:r w:rsidRPr="00AA426B">
        <w:rPr>
          <w:rStyle w:val="a4"/>
          <w:color w:val="474747"/>
          <w:sz w:val="28"/>
          <w:szCs w:val="28"/>
        </w:rPr>
        <w:t>5. Порядок работы Службы</w:t>
      </w:r>
    </w:p>
    <w:p w:rsidR="00AA426B" w:rsidRP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5.1. Служба может получать информацию о конфликтных случаях от отдела ПДН, КДН и ЗП и других учреждений профилактики, также по личному обращению граждан.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lastRenderedPageBreak/>
        <w:t>5.2. Служба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5.3. Программа восстановительного разрешения конфликтных ситуаций проводится только в случае согласия конфликтующих сторон на участие. При несогласии сторон им может быть предложена психологическая помощь или другие формы работы.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5.4. Медиация может проводиться специалистом Службы (медиатором) по делам, рассматриваемым в КДН и ЗП. Медиация (переговоры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сторон) не отменяет рассмотрения дела в КДН и ЗП, но ее результаты и достигнутая договоренность могут учитываться при вынесении решения по делу.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5.5. Медиатор (третье нейтральное, независимое лицо (посредник, примиритель), помогающее сторонам разрешить имеющийся конфликт, спор) вправе отказаться от проведения медиации или любой другой </w:t>
      </w:r>
      <w:r w:rsidRPr="009D6A46">
        <w:rPr>
          <w:rStyle w:val="a4"/>
          <w:b w:val="0"/>
          <w:color w:val="474747"/>
          <w:sz w:val="28"/>
          <w:szCs w:val="28"/>
        </w:rPr>
        <w:t xml:space="preserve">программы восстановительного разрешения конфликтной </w:t>
      </w:r>
      <w:r w:rsidR="00AA426B" w:rsidRPr="009D6A46">
        <w:rPr>
          <w:rStyle w:val="a4"/>
          <w:b w:val="0"/>
          <w:color w:val="474747"/>
          <w:sz w:val="28"/>
          <w:szCs w:val="28"/>
        </w:rPr>
        <w:t>ситуации</w:t>
      </w:r>
      <w:r w:rsidR="00AA426B" w:rsidRPr="009D6A46">
        <w:rPr>
          <w:color w:val="474747"/>
          <w:sz w:val="28"/>
          <w:szCs w:val="28"/>
        </w:rPr>
        <w:t xml:space="preserve"> на</w:t>
      </w:r>
      <w:r w:rsidRPr="009D6A46">
        <w:rPr>
          <w:color w:val="474747"/>
          <w:sz w:val="28"/>
          <w:szCs w:val="28"/>
        </w:rPr>
        <w:t xml:space="preserve">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5.6. Служба самостоятельно определяет сроки и этапы проведения </w:t>
      </w:r>
      <w:r w:rsidRPr="009D6A46">
        <w:rPr>
          <w:rStyle w:val="a4"/>
          <w:b w:val="0"/>
          <w:color w:val="474747"/>
          <w:sz w:val="28"/>
          <w:szCs w:val="28"/>
        </w:rPr>
        <w:t xml:space="preserve">программы восстановительного разрешения конфликтной </w:t>
      </w:r>
      <w:r w:rsidR="00AA426B" w:rsidRPr="009D6A46">
        <w:rPr>
          <w:rStyle w:val="a4"/>
          <w:b w:val="0"/>
          <w:color w:val="474747"/>
          <w:sz w:val="28"/>
          <w:szCs w:val="28"/>
        </w:rPr>
        <w:t>ситуации</w:t>
      </w:r>
      <w:r w:rsidR="00AA426B" w:rsidRPr="009D6A46">
        <w:rPr>
          <w:color w:val="474747"/>
          <w:sz w:val="28"/>
          <w:szCs w:val="28"/>
        </w:rPr>
        <w:t xml:space="preserve"> в</w:t>
      </w:r>
      <w:r w:rsidRPr="009D6A46">
        <w:rPr>
          <w:color w:val="474747"/>
          <w:sz w:val="28"/>
          <w:szCs w:val="28"/>
        </w:rPr>
        <w:t xml:space="preserve"> каждом отдельном случае, согласовывая их с участниками конфликтной ситуации.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5.7. В случае, если в ходе реализации </w:t>
      </w:r>
      <w:r w:rsidRPr="009D6A46">
        <w:rPr>
          <w:rStyle w:val="a4"/>
          <w:b w:val="0"/>
          <w:color w:val="474747"/>
          <w:sz w:val="28"/>
          <w:szCs w:val="28"/>
        </w:rPr>
        <w:t xml:space="preserve">программы восстановительного разрешения конфликтной </w:t>
      </w:r>
      <w:r w:rsidR="00AA426B" w:rsidRPr="009D6A46">
        <w:rPr>
          <w:rStyle w:val="a4"/>
          <w:b w:val="0"/>
          <w:color w:val="474747"/>
          <w:sz w:val="28"/>
          <w:szCs w:val="28"/>
        </w:rPr>
        <w:t>ситуации</w:t>
      </w:r>
      <w:r w:rsidR="00AA426B" w:rsidRPr="009D6A46">
        <w:rPr>
          <w:color w:val="474747"/>
          <w:sz w:val="28"/>
          <w:szCs w:val="28"/>
        </w:rPr>
        <w:t xml:space="preserve"> конфликтующие</w:t>
      </w:r>
      <w:r w:rsidRPr="009D6A46">
        <w:rPr>
          <w:color w:val="474747"/>
          <w:sz w:val="28"/>
          <w:szCs w:val="28"/>
        </w:rPr>
        <w:t xml:space="preserve">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 xml:space="preserve">5.8. Информация, полученная в ходе проведения медиации, является конфиденциальной за исключением подписанного сторонами примирительного договора, который может быть передан в заинтересованные инстанции (КДН и ЗП, администрацию образовательного </w:t>
      </w:r>
      <w:r w:rsidR="00AA426B" w:rsidRPr="009D6A46">
        <w:rPr>
          <w:color w:val="474747"/>
          <w:sz w:val="28"/>
          <w:szCs w:val="28"/>
        </w:rPr>
        <w:t>учреждения и</w:t>
      </w:r>
      <w:r w:rsidRPr="009D6A46">
        <w:rPr>
          <w:color w:val="474747"/>
          <w:sz w:val="28"/>
          <w:szCs w:val="28"/>
        </w:rPr>
        <w:t xml:space="preserve"> пр.) для вынесения адекватного решения по данной ситуации.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5.9. Служба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может проводить дополнительные встречи сторон и помочь сторонам осознать причины трудностей и пути их преодоления.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5.10. Деятельность Службы фиксируется в</w:t>
      </w:r>
      <w:r w:rsidR="00AA426B">
        <w:rPr>
          <w:color w:val="474747"/>
          <w:sz w:val="28"/>
          <w:szCs w:val="28"/>
        </w:rPr>
        <w:t xml:space="preserve"> </w:t>
      </w:r>
      <w:r w:rsidRPr="009D6A46">
        <w:rPr>
          <w:rStyle w:val="a4"/>
          <w:b w:val="0"/>
          <w:color w:val="474747"/>
          <w:sz w:val="28"/>
          <w:szCs w:val="28"/>
        </w:rPr>
        <w:t>журнале учета случаев медиации, </w:t>
      </w:r>
      <w:r w:rsidRPr="009D6A46">
        <w:rPr>
          <w:color w:val="474747"/>
          <w:sz w:val="28"/>
          <w:szCs w:val="28"/>
        </w:rPr>
        <w:t>который является внутренним документом Службы.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5.11. При необходимости Служба получает у сторон разрешение на обработку их персональных данных в соответствии с законом «О персональных данных» 152-ФЗ.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5.12. Переговоры со сторонами конфликта, родителями и должностными лицами проводят медиаторы (ведущие </w:t>
      </w:r>
      <w:r w:rsidRPr="009D6A46">
        <w:rPr>
          <w:rStyle w:val="a4"/>
          <w:b w:val="0"/>
          <w:color w:val="474747"/>
          <w:sz w:val="28"/>
          <w:szCs w:val="28"/>
        </w:rPr>
        <w:t>программ восстановительного разрешения конфликтной ситуации).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lastRenderedPageBreak/>
        <w:t>5.13. Медиаторы (ведущие </w:t>
      </w:r>
      <w:r w:rsidRPr="009D6A46">
        <w:rPr>
          <w:rStyle w:val="a4"/>
          <w:b w:val="0"/>
          <w:color w:val="474747"/>
          <w:sz w:val="28"/>
          <w:szCs w:val="28"/>
        </w:rPr>
        <w:t>программ восстановительного разрешения конфликтной ситуации)</w:t>
      </w:r>
      <w:r w:rsidR="00AA426B">
        <w:rPr>
          <w:rStyle w:val="a4"/>
          <w:b w:val="0"/>
          <w:color w:val="474747"/>
          <w:sz w:val="28"/>
          <w:szCs w:val="28"/>
        </w:rPr>
        <w:t xml:space="preserve"> </w:t>
      </w:r>
      <w:r w:rsidRPr="009D6A46">
        <w:rPr>
          <w:color w:val="474747"/>
          <w:sz w:val="28"/>
          <w:szCs w:val="28"/>
        </w:rPr>
        <w:t>могут работать парами.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5.14. В процессе своей деятельности Служба обеспечивает уважение прав, чести, достоинства личности, способствует приоритетной защите прав и законных интересов человека.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5.15. В своей деятельности Служба независима и автономна при принятии с согласия сторон дела для проведения медиации; при назначении медиатора; при организации и проведении примирительных процедур.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070932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  <w:sz w:val="28"/>
          <w:szCs w:val="28"/>
        </w:rPr>
      </w:pPr>
      <w:r w:rsidRPr="00AA426B">
        <w:rPr>
          <w:rStyle w:val="a4"/>
          <w:color w:val="474747"/>
          <w:sz w:val="28"/>
          <w:szCs w:val="28"/>
        </w:rPr>
        <w:t xml:space="preserve">6. Распределение зон ответственности специалистов </w:t>
      </w:r>
      <w:r w:rsidR="00AA426B" w:rsidRPr="00AA426B">
        <w:rPr>
          <w:rStyle w:val="a4"/>
          <w:color w:val="474747"/>
          <w:sz w:val="28"/>
          <w:szCs w:val="28"/>
        </w:rPr>
        <w:t>Службы</w:t>
      </w:r>
    </w:p>
    <w:p w:rsidR="00AA426B" w:rsidRP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5"/>
          <w:bCs/>
          <w:color w:val="474747"/>
          <w:sz w:val="28"/>
          <w:szCs w:val="28"/>
        </w:rPr>
        <w:t>6.1. Педагог-психолог (медиатор):</w:t>
      </w:r>
    </w:p>
    <w:p w:rsidR="00070932" w:rsidRPr="009D6A46" w:rsidRDefault="00070932" w:rsidP="00E45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разрабатывает и осуществляет программу </w:t>
      </w:r>
      <w:r w:rsidRPr="009D6A46">
        <w:rPr>
          <w:rStyle w:val="a4"/>
          <w:b w:val="0"/>
          <w:color w:val="474747"/>
          <w:sz w:val="28"/>
          <w:szCs w:val="28"/>
        </w:rPr>
        <w:t>восстановительного разрешения конфликтных ситуаций;</w:t>
      </w:r>
    </w:p>
    <w:p w:rsidR="00070932" w:rsidRPr="009D6A46" w:rsidRDefault="00070932" w:rsidP="00E45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определяет наиболее приемлемые методы, формы решения личных и социальных проблем конфликтующих сторон;</w:t>
      </w:r>
    </w:p>
    <w:p w:rsidR="00070932" w:rsidRPr="009D6A46" w:rsidRDefault="00070932" w:rsidP="00E45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содействует повышению психологических компетенций, эмоционального интеллекта для разрешения конфликта.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5"/>
          <w:bCs/>
          <w:color w:val="474747"/>
          <w:sz w:val="28"/>
          <w:szCs w:val="28"/>
        </w:rPr>
        <w:t>6.2.    Социальный педагог:</w:t>
      </w:r>
    </w:p>
    <w:p w:rsidR="00070932" w:rsidRPr="009D6A46" w:rsidRDefault="00070932" w:rsidP="00E454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взаимодействует на межведомственном уровне с учреждениями и организациями в поиске оптимальных форм разрешения конфликтной ситуации, выступая посредником между конфликтующими сторонами;</w:t>
      </w:r>
    </w:p>
    <w:p w:rsidR="00070932" w:rsidRPr="009D6A46" w:rsidRDefault="00070932" w:rsidP="00E454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ведёт журнал учета случаев, заполняет регистрационную карту случая медиации.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  </w:t>
      </w:r>
    </w:p>
    <w:p w:rsidR="00070932" w:rsidRDefault="00AA426B" w:rsidP="00E4548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a4"/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>7.  Права и ответственность</w:t>
      </w:r>
    </w:p>
    <w:p w:rsidR="00AA426B" w:rsidRPr="00AA426B" w:rsidRDefault="00AA426B" w:rsidP="00E45486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color w:val="474747"/>
          <w:sz w:val="28"/>
          <w:szCs w:val="28"/>
        </w:rPr>
      </w:pPr>
    </w:p>
    <w:p w:rsidR="00070932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7.1. </w:t>
      </w:r>
      <w:r w:rsidR="00070932" w:rsidRPr="009D6A46">
        <w:rPr>
          <w:color w:val="474747"/>
          <w:sz w:val="28"/>
          <w:szCs w:val="28"/>
        </w:rPr>
        <w:t>В соответствии с возложенными задачами и для осуществления своих функций Служба имеет право: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7.1.1.Запрашивать и получать в установленном порядке необходимую информацию от организаций и учреждений, работающих с семьёй и детьми, для выполнения вышеуказанных функций.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7.1.2.Проводить индивидуальные встречи с несовершеннолетними, их родителями, а также с другими конфликтующими сторонами.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7.1.3.Беседовать с родителями (законными представителями), а также прочими лицами по вопросу изучения личности несовершеннолетнего.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 xml:space="preserve">7.1.4. Взаимодействовать с учреждениями образования, здравоохранения, внутренних дел и </w:t>
      </w:r>
      <w:r w:rsidR="00AA426B" w:rsidRPr="009D6A46">
        <w:rPr>
          <w:color w:val="474747"/>
          <w:sz w:val="28"/>
          <w:szCs w:val="28"/>
        </w:rPr>
        <w:t>другими учреждениями,</w:t>
      </w:r>
      <w:r w:rsidRPr="009D6A46">
        <w:rPr>
          <w:color w:val="474747"/>
          <w:sz w:val="28"/>
          <w:szCs w:val="28"/>
        </w:rPr>
        <w:t xml:space="preserve"> и органами, осуществляющими работу с населением, в целях эффективной реализации программы восстановительного разрешения конфликтных ситуаций.</w:t>
      </w:r>
    </w:p>
    <w:p w:rsidR="00070932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7.2.   </w:t>
      </w:r>
      <w:r w:rsidR="00070932" w:rsidRPr="009D6A46">
        <w:rPr>
          <w:color w:val="474747"/>
          <w:sz w:val="28"/>
          <w:szCs w:val="28"/>
        </w:rPr>
        <w:t>Служба несет ответственность: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7.2.1.За достижение целей и реализацию поставленных задач.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7.2.2.За принятые решения при реализации программы восстановительного разрешения конфликтных ситуаций.</w:t>
      </w:r>
    </w:p>
    <w:p w:rsidR="00070932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lastRenderedPageBreak/>
        <w:t>7.2.3.Информирование органов внутренних дел при выявлении фактов правонарушений и/или других противоправных действий в отношении несовершеннолетних.</w:t>
      </w:r>
    </w:p>
    <w:p w:rsid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</w:p>
    <w:p w:rsid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</w:p>
    <w:p w:rsidR="00AA426B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 </w:t>
      </w:r>
    </w:p>
    <w:p w:rsidR="00070932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  <w:sz w:val="28"/>
          <w:szCs w:val="28"/>
        </w:rPr>
      </w:pPr>
      <w:r w:rsidRPr="00AA426B">
        <w:rPr>
          <w:rStyle w:val="a4"/>
          <w:color w:val="474747"/>
          <w:sz w:val="28"/>
          <w:szCs w:val="28"/>
        </w:rPr>
        <w:t>8.</w:t>
      </w:r>
      <w:r>
        <w:rPr>
          <w:rStyle w:val="a4"/>
          <w:color w:val="474747"/>
          <w:sz w:val="28"/>
          <w:szCs w:val="28"/>
        </w:rPr>
        <w:t xml:space="preserve"> </w:t>
      </w:r>
      <w:r w:rsidRPr="00AA426B">
        <w:rPr>
          <w:rStyle w:val="a4"/>
          <w:color w:val="474747"/>
          <w:sz w:val="28"/>
          <w:szCs w:val="28"/>
        </w:rPr>
        <w:t>Документация Службы</w:t>
      </w:r>
    </w:p>
    <w:p w:rsid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74747"/>
          <w:sz w:val="28"/>
          <w:szCs w:val="28"/>
        </w:rPr>
      </w:pPr>
    </w:p>
    <w:p w:rsidR="00AA426B" w:rsidRPr="00AA426B" w:rsidRDefault="00AA426B" w:rsidP="00E45486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8.1. Локальные акты, реглам</w:t>
      </w:r>
      <w:r w:rsidR="00AA426B">
        <w:rPr>
          <w:color w:val="474747"/>
          <w:sz w:val="28"/>
          <w:szCs w:val="28"/>
        </w:rPr>
        <w:t xml:space="preserve">ентирующие деятельность Службы - </w:t>
      </w:r>
      <w:r w:rsidRPr="009D6A46">
        <w:rPr>
          <w:color w:val="474747"/>
          <w:sz w:val="28"/>
          <w:szCs w:val="28"/>
        </w:rPr>
        <w:t xml:space="preserve">      Положение о службе </w:t>
      </w:r>
      <w:r w:rsidR="00AA426B">
        <w:rPr>
          <w:color w:val="474747"/>
          <w:sz w:val="28"/>
          <w:szCs w:val="28"/>
        </w:rPr>
        <w:t>медиации (примирения)</w:t>
      </w:r>
      <w:r w:rsidRPr="009D6A46">
        <w:rPr>
          <w:color w:val="474747"/>
          <w:sz w:val="28"/>
          <w:szCs w:val="28"/>
        </w:rPr>
        <w:t xml:space="preserve"> СОГБУ СРЦН «</w:t>
      </w:r>
      <w:r w:rsidR="00AA426B" w:rsidRPr="00AA426B">
        <w:rPr>
          <w:color w:val="474747"/>
          <w:sz w:val="28"/>
          <w:szCs w:val="28"/>
        </w:rPr>
        <w:t>Радуга</w:t>
      </w:r>
      <w:r w:rsidRPr="009D6A46">
        <w:rPr>
          <w:color w:val="474747"/>
          <w:sz w:val="28"/>
          <w:szCs w:val="28"/>
        </w:rPr>
        <w:t>».</w:t>
      </w:r>
    </w:p>
    <w:p w:rsidR="00070932" w:rsidRPr="009D6A46" w:rsidRDefault="00070932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8.2.              Документация Службы, обязательная к ведению:</w:t>
      </w:r>
    </w:p>
    <w:p w:rsidR="00070932" w:rsidRPr="009D6A46" w:rsidRDefault="00E45486" w:rsidP="00E4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b w:val="0"/>
          <w:color w:val="474747"/>
          <w:sz w:val="28"/>
          <w:szCs w:val="28"/>
        </w:rPr>
        <w:t>журнал учета случаев медиации</w:t>
      </w:r>
      <w:r w:rsidR="00070932" w:rsidRPr="009D6A46">
        <w:rPr>
          <w:rStyle w:val="a4"/>
          <w:b w:val="0"/>
          <w:color w:val="474747"/>
          <w:sz w:val="28"/>
          <w:szCs w:val="28"/>
        </w:rPr>
        <w:t>;</w:t>
      </w:r>
    </w:p>
    <w:p w:rsidR="00070932" w:rsidRPr="009D6A46" w:rsidRDefault="00070932" w:rsidP="00E4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rStyle w:val="a4"/>
          <w:b w:val="0"/>
          <w:color w:val="474747"/>
          <w:sz w:val="28"/>
          <w:szCs w:val="28"/>
        </w:rPr>
        <w:t xml:space="preserve">регистрационная карта случая </w:t>
      </w:r>
      <w:r w:rsidR="00E45486" w:rsidRPr="009D6A46">
        <w:rPr>
          <w:rStyle w:val="a4"/>
          <w:b w:val="0"/>
          <w:color w:val="474747"/>
          <w:sz w:val="28"/>
          <w:szCs w:val="28"/>
        </w:rPr>
        <w:t>медиации</w:t>
      </w:r>
      <w:r w:rsidRPr="009D6A46">
        <w:rPr>
          <w:color w:val="474747"/>
          <w:sz w:val="28"/>
          <w:szCs w:val="28"/>
        </w:rPr>
        <w:t>;</w:t>
      </w:r>
    </w:p>
    <w:p w:rsidR="00070932" w:rsidRPr="009D6A46" w:rsidRDefault="00070932" w:rsidP="00E4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9D6A46">
        <w:rPr>
          <w:color w:val="474747"/>
          <w:sz w:val="28"/>
          <w:szCs w:val="28"/>
        </w:rPr>
        <w:t>договор на оказани</w:t>
      </w:r>
      <w:r w:rsidR="00E45486">
        <w:rPr>
          <w:color w:val="474747"/>
          <w:sz w:val="28"/>
          <w:szCs w:val="28"/>
        </w:rPr>
        <w:t>е услуг медиации</w:t>
      </w:r>
      <w:r w:rsidRPr="009D6A46">
        <w:rPr>
          <w:color w:val="474747"/>
          <w:sz w:val="28"/>
          <w:szCs w:val="28"/>
        </w:rPr>
        <w:t>.</w:t>
      </w:r>
    </w:p>
    <w:p w:rsidR="00070932" w:rsidRPr="009D6A46" w:rsidRDefault="00AA426B" w:rsidP="00E45486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8.2.1.  </w:t>
      </w:r>
      <w:r w:rsidR="00070932" w:rsidRPr="009D6A46">
        <w:rPr>
          <w:color w:val="474747"/>
          <w:sz w:val="28"/>
          <w:szCs w:val="28"/>
        </w:rPr>
        <w:t xml:space="preserve">При предоставлении услуг медиации несовершеннолетним – воспитанникам Учреждения и их семьям, услуги медиации отражаются в документах воспитанника (договор на предоставление социальных услуг, индивидуальная карта социальной реабилитации воспитанника, протоколы социального медико-психолого-педагогического консилиума, учетно-отчетная документация специалистов и др.) и ведутся в соответствии </w:t>
      </w:r>
      <w:r w:rsidRPr="009D6A46">
        <w:rPr>
          <w:color w:val="474747"/>
          <w:sz w:val="28"/>
          <w:szCs w:val="28"/>
        </w:rPr>
        <w:t>с номенклатурой</w:t>
      </w:r>
      <w:r w:rsidR="00070932" w:rsidRPr="009D6A46">
        <w:rPr>
          <w:color w:val="474747"/>
          <w:sz w:val="28"/>
          <w:szCs w:val="28"/>
        </w:rPr>
        <w:t xml:space="preserve"> дел Учреждения.</w:t>
      </w:r>
    </w:p>
    <w:p w:rsidR="007F453C" w:rsidRPr="009D6A46" w:rsidRDefault="007F453C" w:rsidP="00E45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53C" w:rsidRPr="009D6A46" w:rsidSect="009D6A46">
      <w:footerReference w:type="default" r:id="rId8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D4" w:rsidRDefault="002E0ED4" w:rsidP="00412AF8">
      <w:pPr>
        <w:spacing w:after="0" w:line="240" w:lineRule="auto"/>
      </w:pPr>
      <w:r>
        <w:separator/>
      </w:r>
    </w:p>
  </w:endnote>
  <w:endnote w:type="continuationSeparator" w:id="0">
    <w:p w:rsidR="002E0ED4" w:rsidRDefault="002E0ED4" w:rsidP="004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020755"/>
      <w:docPartObj>
        <w:docPartGallery w:val="Page Numbers (Bottom of Page)"/>
        <w:docPartUnique/>
      </w:docPartObj>
    </w:sdtPr>
    <w:sdtContent>
      <w:p w:rsidR="00412AF8" w:rsidRDefault="00412A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12AF8" w:rsidRDefault="00412A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D4" w:rsidRDefault="002E0ED4" w:rsidP="00412AF8">
      <w:pPr>
        <w:spacing w:after="0" w:line="240" w:lineRule="auto"/>
      </w:pPr>
      <w:r>
        <w:separator/>
      </w:r>
    </w:p>
  </w:footnote>
  <w:footnote w:type="continuationSeparator" w:id="0">
    <w:p w:rsidR="002E0ED4" w:rsidRDefault="002E0ED4" w:rsidP="0041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234C"/>
    <w:multiLevelType w:val="hybridMultilevel"/>
    <w:tmpl w:val="BD84081E"/>
    <w:lvl w:ilvl="0" w:tplc="504246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67DA4"/>
    <w:multiLevelType w:val="hybridMultilevel"/>
    <w:tmpl w:val="9CA6FA82"/>
    <w:lvl w:ilvl="0" w:tplc="504246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0FB4"/>
    <w:multiLevelType w:val="hybridMultilevel"/>
    <w:tmpl w:val="4C36345C"/>
    <w:lvl w:ilvl="0" w:tplc="504246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33"/>
    <w:rsid w:val="00070932"/>
    <w:rsid w:val="002E0ED4"/>
    <w:rsid w:val="00412AF8"/>
    <w:rsid w:val="007F453C"/>
    <w:rsid w:val="009D6A46"/>
    <w:rsid w:val="00AA426B"/>
    <w:rsid w:val="00E45486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A776-6D6F-4C0F-BBB3-36CD1C0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932"/>
    <w:rPr>
      <w:b/>
      <w:bCs/>
    </w:rPr>
  </w:style>
  <w:style w:type="character" w:styleId="a5">
    <w:name w:val="Emphasis"/>
    <w:basedOn w:val="a0"/>
    <w:uiPriority w:val="20"/>
    <w:qFormat/>
    <w:rsid w:val="00070932"/>
    <w:rPr>
      <w:i/>
      <w:iCs/>
    </w:rPr>
  </w:style>
  <w:style w:type="table" w:styleId="a6">
    <w:name w:val="Table Grid"/>
    <w:basedOn w:val="a1"/>
    <w:uiPriority w:val="39"/>
    <w:rsid w:val="009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AF8"/>
  </w:style>
  <w:style w:type="paragraph" w:styleId="a9">
    <w:name w:val="footer"/>
    <w:basedOn w:val="a"/>
    <w:link w:val="aa"/>
    <w:uiPriority w:val="99"/>
    <w:unhideWhenUsed/>
    <w:rsid w:val="004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AF8"/>
  </w:style>
  <w:style w:type="paragraph" w:styleId="ab">
    <w:name w:val="Balloon Text"/>
    <w:basedOn w:val="a"/>
    <w:link w:val="ac"/>
    <w:uiPriority w:val="99"/>
    <w:semiHidden/>
    <w:unhideWhenUsed/>
    <w:rsid w:val="0041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2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F06D-AE17-40DB-9416-91F584DD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2019-01-28T13:23:00Z</cp:lastPrinted>
  <dcterms:created xsi:type="dcterms:W3CDTF">2019-01-28T13:01:00Z</dcterms:created>
  <dcterms:modified xsi:type="dcterms:W3CDTF">2019-01-28T13:26:00Z</dcterms:modified>
</cp:coreProperties>
</file>